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326237" w:rsidRPr="00C312BD" w:rsidRDefault="00326237" w:rsidP="00326237">
      <w:pPr>
        <w:pStyle w:val="Ttulo"/>
        <w:rPr>
          <w:rFonts w:ascii="Arial" w:hAnsi="Arial" w:cs="Arial"/>
        </w:rPr>
      </w:pPr>
      <w:r w:rsidRPr="00C312BD">
        <w:rPr>
          <w:rFonts w:ascii="Arial" w:hAnsi="Arial" w:cs="Arial"/>
        </w:rPr>
        <w:t>Mi familia</w:t>
      </w:r>
    </w:p>
    <w:p w:rsidR="00326237" w:rsidRPr="00C312BD" w:rsidRDefault="00326237" w:rsidP="00326237">
      <w:pPr>
        <w:pStyle w:val="Ttulo2"/>
        <w:rPr>
          <w:rFonts w:ascii="Arial" w:hAnsi="Arial" w:cs="Arial"/>
          <w:color w:val="31849B"/>
        </w:rPr>
      </w:pPr>
      <w:r w:rsidRPr="00C312BD">
        <w:rPr>
          <w:rFonts w:ascii="Arial" w:hAnsi="Arial" w:cs="Arial"/>
          <w:color w:val="31849B"/>
        </w:rPr>
        <w:t>Actividad Plano individual.</w:t>
      </w:r>
    </w:p>
    <w:p w:rsidR="00326237" w:rsidRPr="00C312BD" w:rsidRDefault="00326237" w:rsidP="00326237">
      <w:pPr>
        <w:pStyle w:val="Ttulo2"/>
        <w:rPr>
          <w:rFonts w:ascii="Arial" w:hAnsi="Arial" w:cs="Arial"/>
          <w:color w:val="31849B"/>
        </w:rPr>
      </w:pPr>
      <w:r w:rsidRPr="00C312BD">
        <w:rPr>
          <w:rFonts w:ascii="Arial" w:hAnsi="Arial" w:cs="Arial"/>
          <w:color w:val="31849B"/>
        </w:rPr>
        <w:t>Titulo</w:t>
      </w:r>
    </w:p>
    <w:p w:rsidR="00326237" w:rsidRPr="00C312BD" w:rsidRDefault="00326237" w:rsidP="00326237">
      <w:pPr>
        <w:autoSpaceDE w:val="0"/>
        <w:autoSpaceDN w:val="0"/>
        <w:adjustRightInd w:val="0"/>
        <w:rPr>
          <w:rFonts w:ascii="Arial" w:hAnsi="Arial" w:cs="Arial"/>
        </w:rPr>
      </w:pPr>
      <w:r w:rsidRPr="00C312BD">
        <w:rPr>
          <w:rFonts w:ascii="Arial" w:hAnsi="Arial" w:cs="Arial"/>
        </w:rPr>
        <w:t>El Pastel de las Culpas</w:t>
      </w:r>
    </w:p>
    <w:p w:rsidR="00326237" w:rsidRPr="00C312BD" w:rsidRDefault="00326237" w:rsidP="00326237">
      <w:pPr>
        <w:pStyle w:val="Ttulo2"/>
        <w:rPr>
          <w:rFonts w:ascii="Arial" w:hAnsi="Arial" w:cs="Arial"/>
          <w:color w:val="31849B"/>
        </w:rPr>
      </w:pPr>
      <w:r w:rsidRPr="00C312BD">
        <w:rPr>
          <w:rFonts w:ascii="Arial" w:hAnsi="Arial" w:cs="Arial"/>
          <w:color w:val="31849B"/>
        </w:rPr>
        <w:t>Competencias a desarrollar</w:t>
      </w:r>
    </w:p>
    <w:p w:rsidR="00326237" w:rsidRPr="00C312BD" w:rsidRDefault="00326237" w:rsidP="00326237">
      <w:pPr>
        <w:autoSpaceDE w:val="0"/>
        <w:autoSpaceDN w:val="0"/>
        <w:adjustRightInd w:val="0"/>
        <w:rPr>
          <w:rFonts w:ascii="Arial" w:hAnsi="Arial" w:cs="Arial"/>
        </w:rPr>
      </w:pPr>
      <w:r w:rsidRPr="00C312BD">
        <w:rPr>
          <w:rFonts w:ascii="Arial" w:hAnsi="Arial" w:cs="Arial"/>
          <w:lang w:val="es-ES"/>
        </w:rPr>
        <w:t>Identificar que rol juego en los conflictos  con mi familia.</w:t>
      </w:r>
    </w:p>
    <w:p w:rsidR="00326237" w:rsidRPr="00C312BD" w:rsidRDefault="00326237" w:rsidP="00326237">
      <w:pPr>
        <w:pStyle w:val="Ttulo2"/>
        <w:rPr>
          <w:rFonts w:ascii="Arial" w:hAnsi="Arial" w:cs="Arial"/>
          <w:color w:val="31849B"/>
        </w:rPr>
      </w:pPr>
      <w:r w:rsidRPr="00C312BD">
        <w:rPr>
          <w:rFonts w:ascii="Arial" w:hAnsi="Arial" w:cs="Arial"/>
          <w:color w:val="31849B"/>
        </w:rPr>
        <w:t>Duración</w:t>
      </w:r>
    </w:p>
    <w:p w:rsidR="00326237" w:rsidRPr="00C312BD" w:rsidRDefault="00326237" w:rsidP="00326237">
      <w:pPr>
        <w:autoSpaceDE w:val="0"/>
        <w:autoSpaceDN w:val="0"/>
        <w:adjustRightInd w:val="0"/>
        <w:rPr>
          <w:rFonts w:ascii="Arial" w:hAnsi="Arial" w:cs="Arial"/>
        </w:rPr>
      </w:pPr>
      <w:r w:rsidRPr="00C312BD">
        <w:rPr>
          <w:rFonts w:ascii="Arial" w:hAnsi="Arial" w:cs="Arial"/>
        </w:rPr>
        <w:t>30 min</w:t>
      </w:r>
    </w:p>
    <w:p w:rsidR="00326237" w:rsidRPr="00C312BD" w:rsidRDefault="00326237" w:rsidP="00326237">
      <w:pPr>
        <w:pStyle w:val="Ttulo2"/>
        <w:rPr>
          <w:rFonts w:ascii="Arial" w:hAnsi="Arial" w:cs="Arial"/>
          <w:color w:val="31849B"/>
        </w:rPr>
      </w:pPr>
      <w:r w:rsidRPr="00C312BD">
        <w:rPr>
          <w:rFonts w:ascii="Arial" w:hAnsi="Arial" w:cs="Arial"/>
          <w:color w:val="31849B"/>
        </w:rPr>
        <w:t>Material</w:t>
      </w:r>
    </w:p>
    <w:p w:rsidR="00326237" w:rsidRPr="00C312BD" w:rsidRDefault="00326237" w:rsidP="00326237">
      <w:pPr>
        <w:autoSpaceDE w:val="0"/>
        <w:autoSpaceDN w:val="0"/>
        <w:adjustRightInd w:val="0"/>
        <w:rPr>
          <w:rFonts w:ascii="Arial" w:hAnsi="Arial" w:cs="Arial"/>
        </w:rPr>
      </w:pPr>
      <w:r w:rsidRPr="00C312BD">
        <w:rPr>
          <w:rFonts w:ascii="Arial" w:hAnsi="Arial" w:cs="Arial"/>
        </w:rPr>
        <w:t>Ver anexo</w:t>
      </w:r>
    </w:p>
    <w:p w:rsidR="00326237" w:rsidRPr="00C312BD" w:rsidRDefault="00326237" w:rsidP="00326237">
      <w:pPr>
        <w:pStyle w:val="Ttulo2"/>
        <w:rPr>
          <w:rFonts w:ascii="Arial" w:hAnsi="Arial" w:cs="Arial"/>
          <w:color w:val="31849B"/>
        </w:rPr>
      </w:pPr>
      <w:r w:rsidRPr="00C312BD">
        <w:rPr>
          <w:rFonts w:ascii="Arial" w:hAnsi="Arial" w:cs="Arial"/>
          <w:color w:val="31849B"/>
        </w:rPr>
        <w:t>Ficha Técnica</w:t>
      </w:r>
    </w:p>
    <w:p w:rsidR="00326237" w:rsidRPr="00C312BD" w:rsidRDefault="00326237" w:rsidP="00326237">
      <w:pPr>
        <w:autoSpaceDE w:val="0"/>
        <w:autoSpaceDN w:val="0"/>
        <w:adjustRightInd w:val="0"/>
        <w:jc w:val="both"/>
        <w:rPr>
          <w:rFonts w:ascii="Arial" w:hAnsi="Arial" w:cs="Arial"/>
        </w:rPr>
      </w:pPr>
      <w:r w:rsidRPr="00C312BD">
        <w:rPr>
          <w:rFonts w:ascii="Arial" w:hAnsi="Arial" w:cs="Arial"/>
        </w:rPr>
        <w:t>Este ejercicio no intenta determinar objetivamente las culpas de alguien en un conflicto por medio de la cuantificación, es más bien una herramienta para analizar el problema de una manera distinta donde, además, el asignar números es totalmente subjetiva. Este ejercicio intenta sistematizar la forma de entender un conflicto para así separar más claramente que factores ayudaron a que surgiera y como cada actor estuvo involucrado en crearlo. Habrá personas que hacen esto de manera natural, ya sea porque tienen esta habilidad, porque así fueron educados, o ambas. Para otros les resultara difícil y necesitaran ayuda de sus compañeros o del o la facilitadora.</w:t>
      </w:r>
    </w:p>
    <w:p w:rsidR="00326237" w:rsidRPr="00C312BD" w:rsidRDefault="00326237" w:rsidP="00326237">
      <w:pPr>
        <w:pStyle w:val="Ttulo2"/>
        <w:rPr>
          <w:rFonts w:ascii="Arial" w:hAnsi="Arial" w:cs="Arial"/>
          <w:color w:val="31849B"/>
        </w:rPr>
      </w:pPr>
      <w:r w:rsidRPr="00C312BD">
        <w:rPr>
          <w:rFonts w:ascii="Arial" w:hAnsi="Arial" w:cs="Arial"/>
          <w:color w:val="31849B"/>
        </w:rPr>
        <w:t>Mecánica de aplicación</w:t>
      </w:r>
    </w:p>
    <w:p w:rsidR="00326237" w:rsidRPr="00C312BD" w:rsidRDefault="00326237" w:rsidP="00326237">
      <w:pPr>
        <w:numPr>
          <w:ilvl w:val="0"/>
          <w:numId w:val="16"/>
        </w:numPr>
        <w:autoSpaceDE w:val="0"/>
        <w:autoSpaceDN w:val="0"/>
        <w:adjustRightInd w:val="0"/>
        <w:ind w:left="0" w:firstLine="0"/>
        <w:jc w:val="both"/>
        <w:rPr>
          <w:rFonts w:ascii="Arial" w:hAnsi="Arial" w:cs="Arial"/>
        </w:rPr>
      </w:pPr>
      <w:r w:rsidRPr="00C312BD">
        <w:rPr>
          <w:rFonts w:ascii="Arial" w:hAnsi="Arial" w:cs="Arial"/>
        </w:rPr>
        <w:t>Se reparte a cada estudiante una copia del anexo o se les explica paso a paso para que reproduzcan el contenido en su cuaderno.</w:t>
      </w:r>
    </w:p>
    <w:p w:rsidR="00326237" w:rsidRPr="00C312BD" w:rsidRDefault="00326237" w:rsidP="00326237">
      <w:pPr>
        <w:numPr>
          <w:ilvl w:val="0"/>
          <w:numId w:val="16"/>
        </w:numPr>
        <w:autoSpaceDE w:val="0"/>
        <w:autoSpaceDN w:val="0"/>
        <w:adjustRightInd w:val="0"/>
        <w:ind w:left="0" w:firstLine="0"/>
        <w:jc w:val="both"/>
        <w:rPr>
          <w:rFonts w:ascii="Arial" w:hAnsi="Arial" w:cs="Arial"/>
        </w:rPr>
      </w:pPr>
      <w:r w:rsidRPr="00C312BD">
        <w:rPr>
          <w:rFonts w:ascii="Arial" w:hAnsi="Arial" w:cs="Arial"/>
        </w:rPr>
        <w:t>Se les pedirá a cada quien que piensen en un conflicto que haya ocurrido recientemente en su familia y en donde ellos estuvieran involucrados. En la primer parte describirán brevemente la situación. Después identificaran a las personas involucradas (por lo menos cuatro) por orden de quien más contribuyo al conflicto, después se hará lo mismo para factores del contexto que facilitaran que se presentara. Asignaran porcentajes a cada individuo o factor de acuerdo a lo que contribuyeron para formarlo.</w:t>
      </w:r>
    </w:p>
    <w:p w:rsidR="00326237" w:rsidRPr="00C312BD" w:rsidRDefault="00326237" w:rsidP="00326237">
      <w:pPr>
        <w:numPr>
          <w:ilvl w:val="0"/>
          <w:numId w:val="16"/>
        </w:numPr>
        <w:autoSpaceDE w:val="0"/>
        <w:autoSpaceDN w:val="0"/>
        <w:adjustRightInd w:val="0"/>
        <w:ind w:left="0" w:firstLine="0"/>
        <w:jc w:val="both"/>
        <w:rPr>
          <w:rFonts w:ascii="Arial" w:hAnsi="Arial" w:cs="Arial"/>
        </w:rPr>
      </w:pPr>
      <w:r w:rsidRPr="00C312BD">
        <w:rPr>
          <w:rFonts w:ascii="Arial" w:hAnsi="Arial" w:cs="Arial"/>
        </w:rPr>
        <w:t>Se le preguntara al grupo que fue lo que aprendió de este ejercicio, invitándolos a que lo realicen por una semana o más (dependiendo del criterio del o la facilitadora) en diferentes conflictos con su familia o con otras personas. Se retomara la discusión preguntando como este ejercicio les ayuda a entender mejor los conflictos.</w:t>
      </w:r>
    </w:p>
    <w:p w:rsidR="00326237" w:rsidRPr="00C312BD" w:rsidRDefault="00326237" w:rsidP="00326237">
      <w:pPr>
        <w:pStyle w:val="Ttulo1"/>
        <w:rPr>
          <w:sz w:val="24"/>
        </w:rPr>
      </w:pPr>
      <w:r w:rsidRPr="00C312BD">
        <w:br w:type="page"/>
      </w:r>
      <w:r w:rsidRPr="00C312BD">
        <w:rPr>
          <w:sz w:val="24"/>
        </w:rPr>
        <w:lastRenderedPageBreak/>
        <w:t>Situación</w:t>
      </w:r>
    </w:p>
    <w:p w:rsidR="00326237" w:rsidRPr="00C312BD" w:rsidRDefault="00326237" w:rsidP="00326237">
      <w:pPr>
        <w:rPr>
          <w:rFonts w:ascii="Arial" w:hAnsi="Arial" w:cs="Arial"/>
        </w:rPr>
      </w:pPr>
      <w:r w:rsidRPr="00C312BD">
        <w:rPr>
          <w:rFonts w:ascii="Arial" w:hAnsi="Arial" w:cs="Arial"/>
        </w:rPr>
        <w:t>Describe brevemente la situación de conflicto o desacuerdo que tuviste con tu familia</w:t>
      </w:r>
    </w:p>
    <w:p w:rsidR="00326237" w:rsidRPr="00C312BD" w:rsidRDefault="00326237" w:rsidP="00326237">
      <w:pPr>
        <w:rPr>
          <w:rFonts w:ascii="Arial" w:hAnsi="Arial" w:cs="Arial"/>
        </w:rPr>
      </w:pPr>
      <w:r w:rsidRPr="00C312BD">
        <w:rPr>
          <w:rFonts w:ascii="Arial" w:hAnsi="Arial" w:cs="Arial"/>
        </w:rPr>
        <w:t>_________________________________________________________</w:t>
      </w:r>
      <w:r>
        <w:rPr>
          <w:rFonts w:ascii="Arial" w:hAnsi="Arial" w:cs="Arial"/>
        </w:rPr>
        <w:t>____</w:t>
      </w:r>
      <w:r w:rsidRPr="00C312BD">
        <w:rPr>
          <w:rFonts w:ascii="Arial" w:hAnsi="Arial" w:cs="Arial"/>
        </w:rPr>
        <w:t>______</w:t>
      </w:r>
    </w:p>
    <w:p w:rsidR="00326237" w:rsidRPr="00C312BD" w:rsidRDefault="00326237" w:rsidP="00326237">
      <w:pPr>
        <w:rPr>
          <w:rFonts w:ascii="Arial" w:hAnsi="Arial" w:cs="Arial"/>
        </w:rPr>
      </w:pPr>
      <w:r w:rsidRPr="00C312BD">
        <w:rPr>
          <w:rFonts w:ascii="Arial" w:hAnsi="Arial" w:cs="Arial"/>
        </w:rPr>
        <w:t>_____________________________________________________________</w:t>
      </w:r>
      <w:r>
        <w:rPr>
          <w:rFonts w:ascii="Arial" w:hAnsi="Arial" w:cs="Arial"/>
        </w:rPr>
        <w:t>____</w:t>
      </w:r>
      <w:r w:rsidRPr="00C312BD">
        <w:rPr>
          <w:rFonts w:ascii="Arial" w:hAnsi="Arial" w:cs="Arial"/>
        </w:rPr>
        <w:t>__</w:t>
      </w:r>
    </w:p>
    <w:p w:rsidR="00326237" w:rsidRPr="00C312BD" w:rsidRDefault="00326237" w:rsidP="00326237">
      <w:pPr>
        <w:rPr>
          <w:rFonts w:ascii="Arial" w:hAnsi="Arial" w:cs="Arial"/>
        </w:rPr>
      </w:pPr>
      <w:r w:rsidRPr="00C312BD">
        <w:rPr>
          <w:rFonts w:ascii="Arial" w:hAnsi="Arial" w:cs="Arial"/>
        </w:rPr>
        <w:t>_______________________________________________________________</w:t>
      </w:r>
      <w:r>
        <w:rPr>
          <w:rFonts w:ascii="Arial" w:hAnsi="Arial" w:cs="Arial"/>
        </w:rPr>
        <w:t>____</w:t>
      </w:r>
    </w:p>
    <w:p w:rsidR="00326237" w:rsidRPr="00C312BD" w:rsidRDefault="00326237" w:rsidP="00326237">
      <w:pPr>
        <w:rPr>
          <w:rFonts w:ascii="Arial" w:hAnsi="Arial" w:cs="Arial"/>
        </w:rPr>
      </w:pPr>
      <w:r w:rsidRPr="00C312BD">
        <w:rPr>
          <w:rFonts w:ascii="Arial" w:hAnsi="Arial" w:cs="Arial"/>
        </w:rPr>
        <w:t>_______________________________________________________________</w:t>
      </w:r>
      <w:r>
        <w:rPr>
          <w:rFonts w:ascii="Arial" w:hAnsi="Arial" w:cs="Arial"/>
        </w:rPr>
        <w:t>____</w:t>
      </w:r>
    </w:p>
    <w:p w:rsidR="00326237" w:rsidRPr="00C312BD" w:rsidRDefault="00326237" w:rsidP="00326237">
      <w:pPr>
        <w:rPr>
          <w:rFonts w:ascii="Arial" w:hAnsi="Arial" w:cs="Arial"/>
        </w:rPr>
      </w:pPr>
      <w:r w:rsidRPr="00C312BD">
        <w:rPr>
          <w:rFonts w:ascii="Arial" w:hAnsi="Arial" w:cs="Arial"/>
        </w:rPr>
        <w:t>_______________________________________________________________</w:t>
      </w:r>
      <w:r>
        <w:rPr>
          <w:rFonts w:ascii="Arial" w:hAnsi="Arial" w:cs="Arial"/>
        </w:rPr>
        <w:t>____</w:t>
      </w:r>
    </w:p>
    <w:p w:rsidR="00326237" w:rsidRPr="00C312BD" w:rsidRDefault="00326237" w:rsidP="00326237">
      <w:pPr>
        <w:rPr>
          <w:rFonts w:ascii="Arial" w:hAnsi="Arial" w:cs="Arial"/>
        </w:rPr>
      </w:pPr>
      <w:r w:rsidRPr="00C312BD">
        <w:rPr>
          <w:rFonts w:ascii="Arial" w:hAnsi="Arial" w:cs="Arial"/>
        </w:rPr>
        <w:t>_______________________________________________________________</w:t>
      </w:r>
      <w:r>
        <w:rPr>
          <w:rFonts w:ascii="Arial" w:hAnsi="Arial" w:cs="Arial"/>
        </w:rPr>
        <w:t>____</w:t>
      </w:r>
    </w:p>
    <w:p w:rsidR="00326237" w:rsidRPr="00C312BD" w:rsidRDefault="00326237" w:rsidP="00326237">
      <w:pPr>
        <w:rPr>
          <w:rFonts w:ascii="Arial" w:hAnsi="Arial" w:cs="Arial"/>
        </w:rPr>
      </w:pPr>
      <w:r w:rsidRPr="00C312BD">
        <w:rPr>
          <w:rFonts w:ascii="Arial" w:hAnsi="Arial" w:cs="Arial"/>
        </w:rPr>
        <w:t>_______________________________________________________________</w:t>
      </w:r>
      <w:r>
        <w:rPr>
          <w:rFonts w:ascii="Arial" w:hAnsi="Arial" w:cs="Arial"/>
        </w:rPr>
        <w:t>____</w:t>
      </w:r>
    </w:p>
    <w:p w:rsidR="00326237" w:rsidRPr="00C312BD" w:rsidRDefault="00326237" w:rsidP="00326237">
      <w:pPr>
        <w:pStyle w:val="Ttulo1"/>
        <w:rPr>
          <w:sz w:val="24"/>
        </w:rPr>
      </w:pPr>
      <w:r w:rsidRPr="00C312BD">
        <w:rPr>
          <w:sz w:val="24"/>
        </w:rPr>
        <w:t>Involucrados</w:t>
      </w:r>
    </w:p>
    <w:p w:rsidR="00326237" w:rsidRPr="00C312BD" w:rsidRDefault="00326237" w:rsidP="00326237">
      <w:pPr>
        <w:rPr>
          <w:rFonts w:ascii="Arial" w:hAnsi="Arial" w:cs="Arial"/>
        </w:rPr>
      </w:pPr>
      <w:r w:rsidRPr="00C312BD">
        <w:rPr>
          <w:rFonts w:ascii="Arial" w:hAnsi="Arial" w:cs="Arial"/>
        </w:rPr>
        <w:t>Escribe  por orden de importancia quienes estuvieron involucrados en el conflicto y brevemente menciona como fue que se contribuyeron</w:t>
      </w:r>
    </w:p>
    <w:p w:rsidR="00326237" w:rsidRPr="00C312BD" w:rsidRDefault="00326237" w:rsidP="00326237">
      <w:pPr>
        <w:numPr>
          <w:ilvl w:val="0"/>
          <w:numId w:val="14"/>
        </w:numPr>
        <w:spacing w:after="120" w:line="276" w:lineRule="auto"/>
        <w:ind w:left="0" w:firstLine="0"/>
        <w:rPr>
          <w:rFonts w:ascii="Arial" w:hAnsi="Arial" w:cs="Arial"/>
        </w:rPr>
      </w:pPr>
      <w:r w:rsidRPr="00C312BD">
        <w:rPr>
          <w:rFonts w:ascii="Arial" w:hAnsi="Arial" w:cs="Arial"/>
        </w:rPr>
        <w:t>_____________________________________________________________</w:t>
      </w:r>
    </w:p>
    <w:p w:rsidR="00326237" w:rsidRPr="00C312BD" w:rsidRDefault="00326237" w:rsidP="00326237">
      <w:pPr>
        <w:numPr>
          <w:ilvl w:val="0"/>
          <w:numId w:val="14"/>
        </w:numPr>
        <w:spacing w:after="120" w:line="276" w:lineRule="auto"/>
        <w:ind w:left="0" w:firstLine="0"/>
        <w:rPr>
          <w:rFonts w:ascii="Arial" w:hAnsi="Arial" w:cs="Arial"/>
        </w:rPr>
      </w:pPr>
      <w:r w:rsidRPr="00C312BD">
        <w:rPr>
          <w:rFonts w:ascii="Arial" w:hAnsi="Arial" w:cs="Arial"/>
        </w:rPr>
        <w:t>_____________________________________________________________</w:t>
      </w:r>
    </w:p>
    <w:p w:rsidR="00326237" w:rsidRPr="00C312BD" w:rsidRDefault="00326237" w:rsidP="00326237">
      <w:pPr>
        <w:numPr>
          <w:ilvl w:val="0"/>
          <w:numId w:val="14"/>
        </w:numPr>
        <w:spacing w:after="120" w:line="276" w:lineRule="auto"/>
        <w:ind w:left="0" w:firstLine="0"/>
        <w:rPr>
          <w:rFonts w:ascii="Arial" w:hAnsi="Arial" w:cs="Arial"/>
        </w:rPr>
      </w:pPr>
      <w:r w:rsidRPr="00C312BD">
        <w:rPr>
          <w:rFonts w:ascii="Arial" w:hAnsi="Arial" w:cs="Arial"/>
        </w:rPr>
        <w:t>_____________________________________________________________</w:t>
      </w:r>
    </w:p>
    <w:p w:rsidR="00326237" w:rsidRPr="00C312BD" w:rsidRDefault="00326237" w:rsidP="00326237">
      <w:pPr>
        <w:numPr>
          <w:ilvl w:val="0"/>
          <w:numId w:val="14"/>
        </w:numPr>
        <w:spacing w:after="120" w:line="276" w:lineRule="auto"/>
        <w:ind w:left="0" w:firstLine="0"/>
        <w:rPr>
          <w:rFonts w:ascii="Arial" w:hAnsi="Arial" w:cs="Arial"/>
        </w:rPr>
      </w:pPr>
      <w:r w:rsidRPr="00C312BD">
        <w:rPr>
          <w:rFonts w:ascii="Arial" w:hAnsi="Arial" w:cs="Arial"/>
        </w:rPr>
        <w:t>_____________________________________________________________</w:t>
      </w:r>
    </w:p>
    <w:p w:rsidR="00326237" w:rsidRPr="00C312BD" w:rsidRDefault="00326237" w:rsidP="00326237">
      <w:pPr>
        <w:pStyle w:val="Ttulo1"/>
        <w:rPr>
          <w:sz w:val="24"/>
        </w:rPr>
      </w:pPr>
      <w:r w:rsidRPr="00C312BD">
        <w:rPr>
          <w:sz w:val="24"/>
        </w:rPr>
        <w:t>Factores</w:t>
      </w:r>
    </w:p>
    <w:p w:rsidR="00326237" w:rsidRPr="00C312BD" w:rsidRDefault="00326237" w:rsidP="00326237">
      <w:pPr>
        <w:rPr>
          <w:rFonts w:ascii="Arial" w:hAnsi="Arial" w:cs="Arial"/>
        </w:rPr>
      </w:pPr>
      <w:r w:rsidRPr="00C312BD">
        <w:rPr>
          <w:rFonts w:ascii="Arial" w:hAnsi="Arial" w:cs="Arial"/>
        </w:rPr>
        <w:t>Menciona por orden de importancia factores que no fueron ocasionados directamente por las personas pero que contribuyeron al conflicto o descuerdo (el clima, los chismes, mal entendidos, la confusión, el alcohol, la cultura machista, etc)</w:t>
      </w:r>
    </w:p>
    <w:p w:rsidR="00326237" w:rsidRPr="00C312BD" w:rsidRDefault="00326237" w:rsidP="00326237">
      <w:pPr>
        <w:numPr>
          <w:ilvl w:val="0"/>
          <w:numId w:val="15"/>
        </w:numPr>
        <w:spacing w:after="120" w:line="276" w:lineRule="auto"/>
        <w:ind w:left="0" w:firstLine="0"/>
        <w:rPr>
          <w:rFonts w:ascii="Arial" w:hAnsi="Arial" w:cs="Arial"/>
        </w:rPr>
      </w:pPr>
      <w:r w:rsidRPr="00C312BD">
        <w:rPr>
          <w:rFonts w:ascii="Arial" w:hAnsi="Arial" w:cs="Arial"/>
        </w:rPr>
        <w:t>________________________________</w:t>
      </w:r>
      <w:r>
        <w:rPr>
          <w:rFonts w:ascii="Arial" w:hAnsi="Arial" w:cs="Arial"/>
        </w:rPr>
        <w:t>______________</w:t>
      </w:r>
      <w:r w:rsidRPr="00C312BD">
        <w:rPr>
          <w:rFonts w:ascii="Arial" w:hAnsi="Arial" w:cs="Arial"/>
        </w:rPr>
        <w:t>________________</w:t>
      </w:r>
    </w:p>
    <w:p w:rsidR="00326237" w:rsidRPr="00C312BD" w:rsidRDefault="00326237" w:rsidP="00326237">
      <w:pPr>
        <w:numPr>
          <w:ilvl w:val="0"/>
          <w:numId w:val="15"/>
        </w:numPr>
        <w:spacing w:after="120" w:line="276" w:lineRule="auto"/>
        <w:ind w:left="0" w:firstLine="0"/>
        <w:rPr>
          <w:rFonts w:ascii="Arial" w:hAnsi="Arial" w:cs="Arial"/>
        </w:rPr>
      </w:pPr>
      <w:r w:rsidRPr="00C312BD">
        <w:rPr>
          <w:rFonts w:ascii="Arial" w:hAnsi="Arial" w:cs="Arial"/>
        </w:rPr>
        <w:t>______________________________________________</w:t>
      </w:r>
      <w:r>
        <w:rPr>
          <w:rFonts w:ascii="Arial" w:hAnsi="Arial" w:cs="Arial"/>
        </w:rPr>
        <w:t>______________</w:t>
      </w:r>
      <w:r w:rsidRPr="00C312BD">
        <w:rPr>
          <w:rFonts w:ascii="Arial" w:hAnsi="Arial" w:cs="Arial"/>
        </w:rPr>
        <w:t>__</w:t>
      </w:r>
    </w:p>
    <w:p w:rsidR="00326237" w:rsidRPr="00C312BD" w:rsidRDefault="00326237" w:rsidP="00326237">
      <w:pPr>
        <w:numPr>
          <w:ilvl w:val="0"/>
          <w:numId w:val="15"/>
        </w:numPr>
        <w:spacing w:after="120" w:line="276" w:lineRule="auto"/>
        <w:ind w:left="0" w:firstLine="0"/>
        <w:rPr>
          <w:rFonts w:ascii="Arial" w:hAnsi="Arial" w:cs="Arial"/>
        </w:rPr>
      </w:pPr>
      <w:r w:rsidRPr="00C312BD">
        <w:rPr>
          <w:rFonts w:ascii="Arial" w:hAnsi="Arial" w:cs="Arial"/>
        </w:rPr>
        <w:t>________________________________________________</w:t>
      </w:r>
      <w:r>
        <w:rPr>
          <w:rFonts w:ascii="Arial" w:hAnsi="Arial" w:cs="Arial"/>
        </w:rPr>
        <w:t>______________</w:t>
      </w:r>
    </w:p>
    <w:p w:rsidR="00326237" w:rsidRPr="00326237" w:rsidRDefault="00326237" w:rsidP="00326237">
      <w:pPr>
        <w:numPr>
          <w:ilvl w:val="0"/>
          <w:numId w:val="15"/>
        </w:numPr>
        <w:spacing w:after="120" w:line="276" w:lineRule="auto"/>
        <w:ind w:left="0" w:firstLine="0"/>
        <w:rPr>
          <w:rFonts w:ascii="Arial" w:hAnsi="Arial" w:cs="Arial"/>
        </w:rPr>
      </w:pPr>
      <w:r w:rsidRPr="00C312BD">
        <w:rPr>
          <w:rFonts w:ascii="Arial" w:hAnsi="Arial" w:cs="Arial"/>
        </w:rPr>
        <w:t>________________________________________________</w:t>
      </w:r>
      <w:r>
        <w:rPr>
          <w:rFonts w:ascii="Arial" w:hAnsi="Arial" w:cs="Arial"/>
        </w:rPr>
        <w:t>______________</w:t>
      </w:r>
    </w:p>
    <w:p w:rsidR="00326237" w:rsidRPr="00C312BD" w:rsidRDefault="00326237" w:rsidP="00326237">
      <w:pPr>
        <w:pStyle w:val="Ttulo1"/>
        <w:rPr>
          <w:sz w:val="24"/>
        </w:rPr>
      </w:pPr>
      <w:r w:rsidRPr="00C312BD">
        <w:rPr>
          <w:noProof/>
          <w:lang w:val="es-ES"/>
        </w:rPr>
        <w:pict>
          <v:shapetype id="_x0000_t202" coordsize="21600,21600" o:spt="202" path="m,l,21600r21600,l21600,xe">
            <v:stroke joinstyle="miter"/>
            <v:path gradientshapeok="t" o:connecttype="rect"/>
          </v:shapetype>
          <v:shape id="_x0000_s1028" type="#_x0000_t202" style="position:absolute;margin-left:219.7pt;margin-top:6.85pt;width:261.95pt;height:296.35pt;z-index:251661312">
            <v:textbox style="mso-next-textbox:#_x0000_s1028">
              <w:txbxContent>
                <w:p w:rsidR="00326237" w:rsidRPr="00326237" w:rsidRDefault="00326237" w:rsidP="00326237">
                  <w:pPr>
                    <w:rPr>
                      <w:b/>
                    </w:rPr>
                  </w:pPr>
                  <w:r w:rsidRPr="00326237">
                    <w:rPr>
                      <w:b/>
                    </w:rPr>
                    <w:t>Instrucciones</w:t>
                  </w:r>
                </w:p>
                <w:p w:rsidR="00326237" w:rsidRPr="00326237" w:rsidRDefault="00326237" w:rsidP="00326237">
                  <w:pPr>
                    <w:jc w:val="both"/>
                    <w:rPr>
                      <w:sz w:val="22"/>
                      <w:szCs w:val="22"/>
                    </w:rPr>
                  </w:pPr>
                  <w:r w:rsidRPr="00326237">
                    <w:rPr>
                      <w:sz w:val="22"/>
                      <w:szCs w:val="22"/>
                    </w:rPr>
                    <w:t>En la tabla anota a los involucrados y factores de la página anterior y asígnales  a cada uno un porcentaje de culpa, en otras palabras de la totalidad del conflicto que porcentaje contribuyo cada individuo o factor para que ocurriera.</w:t>
                  </w:r>
                </w:p>
                <w:p w:rsidR="00326237" w:rsidRPr="00326237" w:rsidRDefault="00326237" w:rsidP="00326237">
                  <w:pPr>
                    <w:jc w:val="both"/>
                    <w:rPr>
                      <w:sz w:val="22"/>
                      <w:szCs w:val="22"/>
                    </w:rPr>
                  </w:pPr>
                  <w:r w:rsidRPr="00326237">
                    <w:rPr>
                      <w:sz w:val="22"/>
                      <w:szCs w:val="22"/>
                    </w:rPr>
                    <w:t xml:space="preserve">Después harás pedazos de pastel en el círculo abajo para cada individuo o factor proporcional al porcentaje que asignaste. </w:t>
                  </w:r>
                </w:p>
                <w:p w:rsidR="00326237" w:rsidRDefault="00326237" w:rsidP="00326237">
                  <w:pPr>
                    <w:jc w:val="both"/>
                    <w:rPr>
                      <w:sz w:val="22"/>
                      <w:szCs w:val="22"/>
                    </w:rPr>
                  </w:pPr>
                  <w:r w:rsidRPr="00326237">
                    <w:rPr>
                      <w:sz w:val="22"/>
                      <w:szCs w:val="22"/>
                    </w:rPr>
                    <w:t>Por ejemplo si discutí con mi mama acerca de la comida podría decir que Mama tuvo 20% de culpa por cocinar mal, yo el 40% de culpa por estar de mal humor, y el gas 40% de culpa porque se acabo. La grafica se vería así.</w:t>
                  </w:r>
                </w:p>
                <w:p w:rsidR="00326237" w:rsidRPr="00326237" w:rsidRDefault="00326237" w:rsidP="00326237">
                  <w:pPr>
                    <w:jc w:val="both"/>
                    <w:rPr>
                      <w:sz w:val="22"/>
                      <w:szCs w:val="22"/>
                    </w:rPr>
                  </w:pPr>
                </w:p>
                <w:p w:rsidR="00326237" w:rsidRPr="00326237" w:rsidRDefault="00326237" w:rsidP="00326237">
                  <w:pPr>
                    <w:jc w:val="center"/>
                    <w:rPr>
                      <w:lang w:val="es-ES"/>
                    </w:rPr>
                  </w:pPr>
                  <w:r>
                    <w:rPr>
                      <w:noProof/>
                      <w:lang w:val="es-ES"/>
                    </w:rPr>
                    <w:drawing>
                      <wp:inline distT="0" distB="0" distL="0" distR="0">
                        <wp:extent cx="1892300" cy="1158875"/>
                        <wp:effectExtent l="19050" t="0" r="0" b="0"/>
                        <wp:docPr id="13" name="Gráfico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2"/>
                                <pic:cNvPicPr>
                                  <a:picLocks noChangeArrowheads="1"/>
                                </pic:cNvPicPr>
                              </pic:nvPicPr>
                              <pic:blipFill>
                                <a:blip r:embed="rId7"/>
                                <a:srcRect/>
                                <a:stretch>
                                  <a:fillRect/>
                                </a:stretch>
                              </pic:blipFill>
                              <pic:spPr bwMode="auto">
                                <a:xfrm>
                                  <a:off x="0" y="0"/>
                                  <a:ext cx="1892300" cy="1158875"/>
                                </a:xfrm>
                                <a:prstGeom prst="rect">
                                  <a:avLst/>
                                </a:prstGeom>
                                <a:noFill/>
                                <a:ln w="9525">
                                  <a:noFill/>
                                  <a:miter lim="800000"/>
                                  <a:headEnd/>
                                  <a:tailEnd/>
                                </a:ln>
                              </pic:spPr>
                            </pic:pic>
                          </a:graphicData>
                        </a:graphic>
                      </wp:inline>
                    </w:drawing>
                  </w:r>
                </w:p>
              </w:txbxContent>
            </v:textbox>
          </v:shape>
        </w:pict>
      </w:r>
      <w:r w:rsidRPr="00C312BD">
        <w:rPr>
          <w:sz w:val="24"/>
        </w:rPr>
        <w:t>Grafica</w:t>
      </w:r>
    </w:p>
    <w:tbl>
      <w:tblPr>
        <w:tblW w:w="4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9"/>
        <w:gridCol w:w="1444"/>
      </w:tblGrid>
      <w:tr w:rsidR="00326237" w:rsidRPr="00C312BD" w:rsidTr="00326237">
        <w:trPr>
          <w:trHeight w:val="706"/>
        </w:trPr>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6237" w:rsidRPr="00C312BD" w:rsidRDefault="00326237" w:rsidP="00326237">
            <w:pPr>
              <w:spacing w:before="120" w:after="120"/>
              <w:rPr>
                <w:rFonts w:ascii="Arial" w:hAnsi="Arial" w:cs="Arial"/>
                <w:b/>
              </w:rPr>
            </w:pPr>
            <w:r w:rsidRPr="00C312BD">
              <w:rPr>
                <w:rFonts w:ascii="Arial" w:hAnsi="Arial" w:cs="Arial"/>
                <w:b/>
              </w:rPr>
              <w:t>Involucrados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6237" w:rsidRPr="00C312BD" w:rsidRDefault="00326237" w:rsidP="00326237">
            <w:pPr>
              <w:spacing w:before="120" w:after="120"/>
              <w:jc w:val="center"/>
              <w:rPr>
                <w:rFonts w:ascii="Arial" w:hAnsi="Arial" w:cs="Arial"/>
                <w:b/>
              </w:rPr>
            </w:pPr>
            <w:r w:rsidRPr="00C312BD">
              <w:rPr>
                <w:rFonts w:ascii="Arial" w:hAnsi="Arial" w:cs="Arial"/>
                <w:b/>
              </w:rPr>
              <w:t>Porcentaje de culpa</w:t>
            </w: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spacing w:before="120" w:after="120"/>
              <w:rPr>
                <w:rFonts w:ascii="Arial" w:hAnsi="Arial" w:cs="Arial"/>
                <w:b/>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spacing w:before="120" w:after="120"/>
              <w:rPr>
                <w:rFonts w:ascii="Arial" w:hAnsi="Arial" w:cs="Arial"/>
                <w:b/>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spacing w:before="120" w:after="120"/>
              <w:rPr>
                <w:rFonts w:ascii="Arial" w:hAnsi="Arial" w:cs="Arial"/>
                <w:b/>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spacing w:before="120" w:after="120"/>
              <w:rPr>
                <w:rFonts w:ascii="Arial" w:hAnsi="Arial" w:cs="Arial"/>
                <w:b/>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6237" w:rsidRPr="00C312BD" w:rsidRDefault="00326237" w:rsidP="00326237">
            <w:pPr>
              <w:spacing w:before="120" w:after="120"/>
              <w:rPr>
                <w:rFonts w:ascii="Arial" w:hAnsi="Arial" w:cs="Arial"/>
                <w:b/>
              </w:rPr>
            </w:pPr>
            <w:r w:rsidRPr="00C312BD">
              <w:rPr>
                <w:rFonts w:ascii="Arial" w:hAnsi="Arial" w:cs="Arial"/>
                <w:b/>
              </w:rPr>
              <w:t>Factores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26237" w:rsidRPr="00C312BD" w:rsidRDefault="00326237" w:rsidP="00326237">
            <w:pPr>
              <w:rPr>
                <w:rFonts w:ascii="Arial" w:hAnsi="Arial" w:cs="Arial"/>
              </w:rPr>
            </w:pPr>
          </w:p>
        </w:tc>
      </w:tr>
      <w:tr w:rsidR="00326237" w:rsidRPr="00C312BD" w:rsidTr="00D806F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6237" w:rsidRPr="00C312BD" w:rsidRDefault="00326237" w:rsidP="00326237">
            <w:pPr>
              <w:spacing w:before="120" w:after="120"/>
              <w:jc w:val="right"/>
              <w:rPr>
                <w:rFonts w:ascii="Arial" w:hAnsi="Arial" w:cs="Arial"/>
                <w:b/>
              </w:rPr>
            </w:pPr>
            <w:r w:rsidRPr="00C312BD">
              <w:rPr>
                <w:rFonts w:ascii="Arial" w:hAnsi="Arial" w:cs="Arial"/>
                <w:b/>
              </w:rPr>
              <w:t>Total</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6237" w:rsidRPr="00C312BD" w:rsidRDefault="00326237" w:rsidP="00326237">
            <w:pPr>
              <w:rPr>
                <w:rFonts w:ascii="Arial" w:hAnsi="Arial" w:cs="Arial"/>
              </w:rPr>
            </w:pPr>
          </w:p>
        </w:tc>
      </w:tr>
    </w:tbl>
    <w:p w:rsidR="00326237" w:rsidRPr="00C312BD" w:rsidRDefault="00326237" w:rsidP="00326237">
      <w:pPr>
        <w:rPr>
          <w:rFonts w:ascii="Arial" w:hAnsi="Arial" w:cs="Arial"/>
        </w:rPr>
      </w:pPr>
    </w:p>
    <w:p w:rsidR="00460A38" w:rsidRPr="0077027A" w:rsidRDefault="00326237" w:rsidP="00326237">
      <w:r w:rsidRPr="00C312BD">
        <w:rPr>
          <w:rFonts w:ascii="Arial" w:hAnsi="Arial" w:cs="Arial"/>
          <w:noProof/>
          <w:lang w:val="es-ES"/>
        </w:rPr>
        <w:lastRenderedPageBreak/>
        <w:pict>
          <v:oval id="_x0000_s1027" style="position:absolute;margin-left:60.45pt;margin-top:159.8pt;width:377.1pt;height:390.9pt;z-index:251660288" strokeweight="1.5pt"/>
        </w:pict>
      </w:r>
    </w:p>
    <w:sectPr w:rsidR="00460A38" w:rsidRPr="0077027A"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262" w:rsidRDefault="00E55262" w:rsidP="00E266D4">
      <w:r>
        <w:separator/>
      </w:r>
    </w:p>
  </w:endnote>
  <w:endnote w:type="continuationSeparator" w:id="1">
    <w:p w:rsidR="00E55262" w:rsidRDefault="00E55262"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262" w:rsidRDefault="00E55262" w:rsidP="00E266D4">
      <w:r>
        <w:separator/>
      </w:r>
    </w:p>
  </w:footnote>
  <w:footnote w:type="continuationSeparator" w:id="1">
    <w:p w:rsidR="00E55262" w:rsidRDefault="00E55262"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6">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8">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9">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11">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2">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3">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14">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3"/>
    <w:lvlOverride w:ilvl="0"/>
    <w:lvlOverride w:ilvl="1"/>
    <w:lvlOverride w:ilvl="2"/>
    <w:lvlOverride w:ilvl="3"/>
    <w:lvlOverride w:ilvl="4"/>
    <w:lvlOverride w:ilvl="5"/>
    <w:lvlOverride w:ilvl="6"/>
    <w:lvlOverride w:ilvl="7"/>
    <w:lvlOverride w:ilv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lvlOverride w:ilvl="2"/>
    <w:lvlOverride w:ilvl="3"/>
    <w:lvlOverride w:ilvl="4"/>
    <w:lvlOverride w:ilvl="5"/>
    <w:lvlOverride w:ilvl="6"/>
    <w:lvlOverride w:ilvl="7"/>
    <w:lvlOverride w:ilv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14"/>
  </w:num>
  <w:num w:numId="14">
    <w:abstractNumId w:val="13"/>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D4A5C"/>
    <w:rsid w:val="001158CC"/>
    <w:rsid w:val="002F62C2"/>
    <w:rsid w:val="00326237"/>
    <w:rsid w:val="00390634"/>
    <w:rsid w:val="003911A4"/>
    <w:rsid w:val="00460A38"/>
    <w:rsid w:val="0077027A"/>
    <w:rsid w:val="008E549E"/>
    <w:rsid w:val="00A73B44"/>
    <w:rsid w:val="00E266D4"/>
    <w:rsid w:val="00E55262"/>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531</Words>
  <Characters>2925</Characters>
  <Application>Microsoft Office Word</Application>
  <DocSecurity>0</DocSecurity>
  <Lines>24</Lines>
  <Paragraphs>6</Paragraphs>
  <ScaleCrop>false</ScaleCrop>
  <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2010-06-17T01:22:00Z</dcterms:created>
  <dcterms:modified xsi:type="dcterms:W3CDTF">2010-06-17T01:22:00Z</dcterms:modified>
</cp:coreProperties>
</file>